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  <w:r w:rsidRPr="0035754D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ПАМЯТКИ ДЛЯ РОДИТЕЛЕЙ</w:t>
      </w:r>
    </w:p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35754D">
        <w:rPr>
          <w:rFonts w:ascii="Arial" w:hAnsi="Arial" w:cs="Arial"/>
          <w:color w:val="FF0000"/>
          <w:sz w:val="27"/>
          <w:szCs w:val="27"/>
        </w:rPr>
        <w:t>ПО ПРАВИЛАМ ДОРОЖНОГО ДВИЖЕНИЯ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Необходимо учить детей не только соблюдать правила дорожного движения, но и с самого раннего возраста учить их наблюдать и ориентироваться. Необходимо учитывать, что основной способ формирования навыков поведения – наблюдение, подражание взрослым и, прежде всего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. Многие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, не понимая этого, личным примером обучают детей неправильному поведению.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Находясь с ребенком на проезжей части дороги, не спешите, переходить дорогу. Иначе Вы научите спешить там, где надо наблюдать и обеспечить безопасность.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Учите ребенка смотреть.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 ребенка должен быть выработан твердый навык</w:t>
      </w:r>
      <w:r>
        <w:rPr>
          <w:rFonts w:ascii="Arial" w:hAnsi="Arial" w:cs="Arial"/>
          <w:color w:val="111111"/>
          <w:sz w:val="27"/>
          <w:szCs w:val="27"/>
        </w:rPr>
        <w:t>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Учите ребенка замечать машину. Иногда ребенок не замечает машину или мотоцикл издалека. Научите его всматриваться вдаль, быстро замечать машину.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Учите ребенка оценивать скорость и направление будущего движения машины. Научите ребенка определять, какая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машина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едет прямо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готовится к повороту.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35754D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ПАМЯТКА ДЛЯ РОДИТЕЛЕЙ</w:t>
      </w:r>
      <w:r w:rsidRPr="0035754D">
        <w:rPr>
          <w:rFonts w:ascii="Arial" w:hAnsi="Arial" w:cs="Arial"/>
          <w:color w:val="FF0000"/>
          <w:sz w:val="27"/>
          <w:szCs w:val="27"/>
        </w:rPr>
        <w:t> </w:t>
      </w:r>
    </w:p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35754D">
        <w:rPr>
          <w:rFonts w:ascii="Arial" w:hAnsi="Arial" w:cs="Arial"/>
          <w:color w:val="FF0000"/>
          <w:sz w:val="27"/>
          <w:szCs w:val="27"/>
        </w:rPr>
        <w:t>ПО ОБУЧЕНИЮ ПРАВИЛ ДОРОЖНОГО ДВИЖЕНИЯ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 спешите, не переходите дорогу размеренным шагом.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Выходя на проезжую часть дороги, прекратите разговаривать – ребенок должен привыкнуть, что при переходе дорогу нужно сосредотачиваться.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 переходите дорогу на красный или желтый сигнал светофора.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Переходите дорогу только в установленных местах.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5.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Привлекайте ребенка к участию в ваших наблюдениях за обстановкой на дороге</w:t>
      </w:r>
      <w:r>
        <w:rPr>
          <w:rFonts w:ascii="Arial" w:hAnsi="Arial" w:cs="Arial"/>
          <w:color w:val="111111"/>
          <w:sz w:val="27"/>
          <w:szCs w:val="27"/>
        </w:rPr>
        <w:t>: показывайте ему те машины, которые готовятся поворачивать, едут с большой скоростью и т. д.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Не разрешайте детям играть вблизи дорог и на проезжей части улицы.</w:t>
      </w:r>
    </w:p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  <w:r w:rsidRPr="0035754D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Памятка для родителей по ПДД </w:t>
      </w:r>
    </w:p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35754D">
        <w:rPr>
          <w:rStyle w:val="a4"/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«Обучение детей наблюдательности на улице»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- Находясь на улице с ребенком, крепко держите его за руку.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- Учите ребенка наблюдательности. Если у подъезда стоят транспортные средства или растут деревья, кусты, остановитесь,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научите ребенка осматриваться по сторонам и определять</w:t>
      </w:r>
      <w:r>
        <w:rPr>
          <w:rFonts w:ascii="Arial" w:hAnsi="Arial" w:cs="Arial"/>
          <w:color w:val="111111"/>
          <w:sz w:val="27"/>
          <w:szCs w:val="27"/>
        </w:rPr>
        <w:t>: нет ли опасности приближающегося транспорта. Если у подъезда дома есть движение транспорта, обратите на это его внимание.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Вместе с ним посмотрите</w:t>
      </w:r>
      <w:r>
        <w:rPr>
          <w:rFonts w:ascii="Arial" w:hAnsi="Arial" w:cs="Arial"/>
          <w:color w:val="111111"/>
          <w:sz w:val="27"/>
          <w:szCs w:val="27"/>
        </w:rPr>
        <w:t>: не приближается ли транспорт.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- При переходе проезжей части дороги остановитесь и осмотритесь по сторонам.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Показывайте ребенку следующие действия по осмотру дороги</w:t>
      </w:r>
      <w:r>
        <w:rPr>
          <w:rFonts w:ascii="Arial" w:hAnsi="Arial" w:cs="Arial"/>
          <w:color w:val="111111"/>
          <w:sz w:val="27"/>
          <w:szCs w:val="27"/>
        </w:rPr>
        <w:t>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- Учите ребенка всматриваться вдаль, пропускать приближающийся транспорт.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- Наблюдая за приближающимися транспортными средствами, обращайте внимание ребенка на то, что за большими машинами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(автобус, троллейбус)</w:t>
      </w:r>
      <w:r>
        <w:rPr>
          <w:rFonts w:ascii="Arial" w:hAnsi="Arial" w:cs="Arial"/>
          <w:color w:val="111111"/>
          <w:sz w:val="27"/>
          <w:szCs w:val="27"/>
        </w:rPr>
        <w:t xml:space="preserve"> может быть опасность – движущийся </w:t>
      </w:r>
      <w:r>
        <w:rPr>
          <w:rFonts w:ascii="Arial" w:hAnsi="Arial" w:cs="Arial"/>
          <w:color w:val="111111"/>
          <w:sz w:val="27"/>
          <w:szCs w:val="27"/>
        </w:rPr>
        <w:lastRenderedPageBreak/>
        <w:t>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Не выходите с ребенком на проезжую часть из-за каких-либо препятствий</w:t>
      </w:r>
      <w:r>
        <w:rPr>
          <w:rFonts w:ascii="Arial" w:hAnsi="Arial" w:cs="Arial"/>
          <w:color w:val="111111"/>
          <w:sz w:val="27"/>
          <w:szCs w:val="27"/>
        </w:rPr>
        <w:t>: стоящих автомобилей, кустов, закрывающих обзор проезжей части.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- Помните, что ребенок обучается движению по улице, прежде всего на вашем примере, приобретая собственный опыт!</w:t>
      </w:r>
    </w:p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  <w:r w:rsidRPr="0035754D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Памятка для родителей-водителей </w:t>
      </w:r>
    </w:p>
    <w:p w:rsidR="0035754D" w:rsidRP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35754D">
        <w:rPr>
          <w:rStyle w:val="a4"/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«Правила перевозки детей в автомобиле»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(чтобы ремень не был на уровне шеи)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754D" w:rsidRDefault="0035754D" w:rsidP="003575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 до 12 лет должны сидеть в специальном детском удерживающем устройстве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(кресле)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или занимать самые безопасные места в автомобиле</w:t>
      </w:r>
      <w:r>
        <w:rPr>
          <w:rFonts w:ascii="Arial" w:hAnsi="Arial" w:cs="Arial"/>
          <w:color w:val="111111"/>
          <w:sz w:val="27"/>
          <w:szCs w:val="27"/>
        </w:rPr>
        <w:t>: середину и правую часть заднего сиденья.</w:t>
      </w:r>
    </w:p>
    <w:p w:rsidR="0035754D" w:rsidRDefault="0035754D" w:rsidP="003575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Учите ребенка правильному выходу из автомобиля через правую дверь, которая находится со стороны тротуара. МАМЫ И ПАПЫ, БАБУШКИ И ДЕДУШКИ! 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DF7A5F" w:rsidRDefault="00DF7A5F"/>
    <w:sectPr w:rsidR="00DF7A5F" w:rsidSect="00DF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4D"/>
    <w:rsid w:val="00045075"/>
    <w:rsid w:val="0035754D"/>
    <w:rsid w:val="0077031E"/>
    <w:rsid w:val="00D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2022-10-28T09:14:00Z</dcterms:created>
  <dcterms:modified xsi:type="dcterms:W3CDTF">2022-10-28T09:16:00Z</dcterms:modified>
</cp:coreProperties>
</file>